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4935" w14:textId="77777777" w:rsidR="000106F4" w:rsidRDefault="000106F4" w:rsidP="000106F4">
      <w:pPr>
        <w:rPr>
          <w:rFonts w:ascii="Times New Roman" w:hAnsi="Times New Roman" w:cs="Times New Roman"/>
        </w:rPr>
      </w:pPr>
      <w:bookmarkStart w:id="0" w:name="_GoBack"/>
      <w:bookmarkEnd w:id="0"/>
    </w:p>
    <w:p w14:paraId="4DBD5783" w14:textId="77777777" w:rsidR="000106F4" w:rsidRDefault="000106F4" w:rsidP="000106F4">
      <w:pPr>
        <w:rPr>
          <w:rFonts w:ascii="Times New Roman" w:hAnsi="Times New Roman" w:cs="Times New Roman"/>
        </w:rPr>
      </w:pPr>
    </w:p>
    <w:p w14:paraId="73D30D96" w14:textId="77777777" w:rsidR="000106F4" w:rsidRPr="009B5657" w:rsidRDefault="000106F4" w:rsidP="000106F4">
      <w:pPr>
        <w:spacing w:line="360" w:lineRule="auto"/>
        <w:jc w:val="both"/>
        <w:rPr>
          <w:rFonts w:ascii="Times New Roman" w:hAnsi="Times New Roman" w:cs="Times New Roman"/>
        </w:rPr>
      </w:pPr>
      <w:r w:rsidRPr="009B5657">
        <w:rPr>
          <w:rFonts w:ascii="Times New Roman" w:hAnsi="Times New Roman" w:cs="Times New Roman"/>
        </w:rPr>
        <w:t>Szanowni Państwo,</w:t>
      </w:r>
    </w:p>
    <w:p w14:paraId="02BD1AE6" w14:textId="77777777" w:rsidR="000106F4" w:rsidRPr="009B5657" w:rsidRDefault="000106F4" w:rsidP="000106F4">
      <w:pPr>
        <w:spacing w:line="360" w:lineRule="auto"/>
        <w:jc w:val="both"/>
        <w:rPr>
          <w:rFonts w:ascii="Times New Roman" w:hAnsi="Times New Roman" w:cs="Times New Roman"/>
        </w:rPr>
      </w:pPr>
      <w:r w:rsidRPr="009B5657">
        <w:rPr>
          <w:rFonts w:ascii="Times New Roman" w:hAnsi="Times New Roman" w:cs="Times New Roman"/>
        </w:rPr>
        <w:t>Zgodnie z art. 13 ogólnego rozporządzenia Parlamentu Europejskiego i Rady (UE) z dnia 27 kwietnia 2016 roku o ochronie danych osobowych informuję, iż:</w:t>
      </w:r>
    </w:p>
    <w:p w14:paraId="2BBD9025" w14:textId="77777777" w:rsidR="000106F4" w:rsidRPr="009B5657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B5657">
        <w:rPr>
          <w:rFonts w:ascii="Times New Roman" w:hAnsi="Times New Roman" w:cs="Times New Roman"/>
        </w:rPr>
        <w:t xml:space="preserve">administratorem Pana/Pani danych jest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Gabinet Stomatologiczny</w:t>
      </w:r>
      <w:r w:rsidRPr="009B5657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 Pracownia RTG</w:t>
      </w:r>
      <w:r w:rsidRPr="009B5657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s.c. Lekarzy Stomatologów</w:t>
      </w:r>
      <w:r w:rsidRPr="009B5657">
        <w:rPr>
          <w:rFonts w:ascii="Times New Roman" w:eastAsia="Times New Roman" w:hAnsi="Times New Roman" w:cs="Times New Roman"/>
          <w:b/>
          <w:color w:val="222222"/>
        </w:rPr>
        <w:t xml:space="preserve"> z siedzibą na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ul. Kętrzyńskiego 12</w:t>
      </w:r>
      <w:r w:rsidRPr="009B565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11-500 Giżycko,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9B565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którego reprezentuje </w:t>
      </w:r>
      <w:r w:rsidRPr="009B565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Mirosława Nowak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.</w:t>
      </w:r>
    </w:p>
    <w:p w14:paraId="224FA3D4" w14:textId="77777777" w:rsidR="000106F4" w:rsidRPr="00643F06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B5657">
        <w:rPr>
          <w:rFonts w:ascii="Times New Roman" w:eastAsia="Times New Roman" w:hAnsi="Times New Roman" w:cs="Times New Roman"/>
          <w:color w:val="222222"/>
          <w:shd w:val="clear" w:color="auto" w:fill="FFFFFF"/>
        </w:rPr>
        <w:t>Pani/Pana dane osobowe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przetwarzane będą w celu realizacji świadczeń medycznych wynikających z profilu działalności podmiotu</w:t>
      </w:r>
    </w:p>
    <w:p w14:paraId="644CB1F6" w14:textId="77777777" w:rsidR="000106F4" w:rsidRPr="00397B6A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B5657">
        <w:rPr>
          <w:rFonts w:ascii="Times New Roman" w:eastAsia="Times New Roman" w:hAnsi="Times New Roman" w:cs="Times New Roman"/>
          <w:color w:val="222222"/>
          <w:shd w:val="clear" w:color="auto" w:fill="FFFFFF"/>
        </w:rPr>
        <w:t>Pani/Pana dane osobowe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nie będą przekazywane do innych odbiorców i przechowywane będą w okresie niezbędnym do realizacji celów przetwarzania tj. realizacji świadczeń medycznych oraz z zastosowaniem Rozporządzenia Ministra Zdrowia z dnia 9 listopada 2015 roku w sprawie rodzaju, zakresu i wzorów dokumentacji medycznej oraz sposobu jej przetwarzania.</w:t>
      </w:r>
    </w:p>
    <w:p w14:paraId="6D54222D" w14:textId="77777777" w:rsidR="000106F4" w:rsidRPr="00397B6A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Pan/Pani prawo do: żądania od administratora dostępu do danych osobowych, prawo do ich sprostowania lub ograniczenia przetwarzania, prawo do wniesienia sprzeciwu wobec przetwarzania, a także prawo do przenoszenia danych – niemniej jednak Pana/Pani dane nie będą mogły być całkowicie usunięte ze względu obowiązek stosowania 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Rozporządzenia Ministra Zdrowia z dnia 9 listopada 2015 roku w sprawie rodzaju, zakresu i wzorów dokumentacji medycznej oraz sposobu jej przetwarzania.</w:t>
      </w:r>
    </w:p>
    <w:p w14:paraId="4FB00332" w14:textId="77777777" w:rsidR="000106F4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możliwość wniesienia skargi do organu nadzorczego na tryb i sposób przetwarzania danych osobowych przez administratora, jeżeli uzna Pani/Pan za uzasadnione, że Pani/Pana dane osobowe są przetwarzane niezgodnie z Rozporządzeniem o ochronie danych osobowych z dnia 27 kwietnia 2016 roku.</w:t>
      </w:r>
    </w:p>
    <w:p w14:paraId="2E776FE7" w14:textId="77777777" w:rsidR="000106F4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obligatoryjne i wynika z mocy przepisów prawa tj. ustawy o działalności leczniczej i ustawy o prawach pacjenta i Rzeczniku Praw Pacjenta, a brak podania danych osobowych będzie skutkował możliwością odstąpienia od udzielania świadczeń.</w:t>
      </w:r>
    </w:p>
    <w:p w14:paraId="370CC97C" w14:textId="77777777" w:rsidR="000106F4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będzie przekazywał Pani/Pana danych osobowych odbiorcom w państwach trzecich czy innym organizacjom międzynarodowym.</w:t>
      </w:r>
    </w:p>
    <w:p w14:paraId="009A685A" w14:textId="77777777" w:rsidR="00FA70C1" w:rsidRPr="000106F4" w:rsidRDefault="000106F4" w:rsidP="000106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nie podejmuje czynności związanych ze zautomatyzowanym podejmowaniem decyzji wobec danych osobowych, w tym o profilowaniu.</w:t>
      </w:r>
    </w:p>
    <w:sectPr w:rsidR="00FA70C1" w:rsidRPr="000106F4" w:rsidSect="00D735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E0591"/>
    <w:multiLevelType w:val="hybridMultilevel"/>
    <w:tmpl w:val="B016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F4"/>
    <w:rsid w:val="000106F4"/>
    <w:rsid w:val="006D4709"/>
    <w:rsid w:val="009C3EF7"/>
    <w:rsid w:val="00D7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2E6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1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Stankiewicz-Kranc, Anna</dc:creator>
  <cp:keywords/>
  <dc:description/>
  <cp:lastModifiedBy>Stankiewicz-Kranc, Anna</cp:lastModifiedBy>
  <cp:revision>1</cp:revision>
  <dcterms:created xsi:type="dcterms:W3CDTF">2018-06-05T08:26:00Z</dcterms:created>
  <dcterms:modified xsi:type="dcterms:W3CDTF">2018-06-05T08:37:00Z</dcterms:modified>
</cp:coreProperties>
</file>